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67A2A" w14:textId="14269F80" w:rsidR="006442F8" w:rsidRPr="006442F8" w:rsidRDefault="006442F8" w:rsidP="006442F8">
      <w:pPr>
        <w:jc w:val="center"/>
        <w:rPr>
          <w:rFonts w:ascii="Arial Black" w:hAnsi="Arial Black" w:cs="Arial Black"/>
          <w:sz w:val="24"/>
          <w:szCs w:val="24"/>
        </w:rPr>
      </w:pPr>
      <w:r w:rsidRPr="006442F8">
        <w:rPr>
          <w:rFonts w:ascii="Arial Black" w:hAnsi="Arial Black" w:cs="Arial Black"/>
          <w:sz w:val="24"/>
          <w:szCs w:val="24"/>
        </w:rPr>
        <w:t xml:space="preserve">DECRETO Nº </w:t>
      </w:r>
      <w:r w:rsidR="00F75177">
        <w:rPr>
          <w:rFonts w:ascii="Arial Black" w:hAnsi="Arial Black" w:cs="Arial Black"/>
          <w:sz w:val="24"/>
          <w:szCs w:val="24"/>
        </w:rPr>
        <w:t>1</w:t>
      </w:r>
      <w:r w:rsidR="00567580">
        <w:rPr>
          <w:rFonts w:ascii="Arial Black" w:hAnsi="Arial Black" w:cs="Arial Black"/>
          <w:sz w:val="24"/>
          <w:szCs w:val="24"/>
        </w:rPr>
        <w:t>78</w:t>
      </w:r>
      <w:r w:rsidR="00DE5324">
        <w:rPr>
          <w:rFonts w:ascii="Arial Black" w:hAnsi="Arial Black" w:cs="Arial Black"/>
          <w:sz w:val="24"/>
          <w:szCs w:val="24"/>
        </w:rPr>
        <w:t>1</w:t>
      </w:r>
      <w:r w:rsidRPr="006442F8">
        <w:rPr>
          <w:rFonts w:ascii="Arial Black" w:hAnsi="Arial Black" w:cs="Arial Black"/>
          <w:sz w:val="24"/>
          <w:szCs w:val="24"/>
        </w:rPr>
        <w:t>/20</w:t>
      </w:r>
      <w:r w:rsidR="00993016">
        <w:rPr>
          <w:rFonts w:ascii="Arial Black" w:hAnsi="Arial Black" w:cs="Arial Black"/>
          <w:sz w:val="24"/>
          <w:szCs w:val="24"/>
        </w:rPr>
        <w:t>2</w:t>
      </w:r>
      <w:r w:rsidR="00A8573D">
        <w:rPr>
          <w:rFonts w:ascii="Arial Black" w:hAnsi="Arial Black" w:cs="Arial Black"/>
          <w:sz w:val="24"/>
          <w:szCs w:val="24"/>
        </w:rPr>
        <w:t>2</w:t>
      </w:r>
    </w:p>
    <w:p w14:paraId="11C951F0" w14:textId="03A923BE" w:rsidR="006442F8" w:rsidRPr="00B77079" w:rsidRDefault="00F75177" w:rsidP="006442F8">
      <w:pPr>
        <w:jc w:val="center"/>
        <w:rPr>
          <w:rFonts w:ascii="Calibri" w:hAnsi="Calibri"/>
        </w:rPr>
      </w:pPr>
      <w:r w:rsidRPr="00B77079">
        <w:rPr>
          <w:rFonts w:ascii="Calibri" w:hAnsi="Calibri"/>
        </w:rPr>
        <w:t>D</w:t>
      </w:r>
      <w:r w:rsidR="00EF00A9" w:rsidRPr="00B77079">
        <w:rPr>
          <w:rFonts w:ascii="Calibri" w:hAnsi="Calibri"/>
        </w:rPr>
        <w:t>e</w:t>
      </w:r>
      <w:r>
        <w:rPr>
          <w:rFonts w:ascii="Calibri" w:hAnsi="Calibri"/>
        </w:rPr>
        <w:t xml:space="preserve"> </w:t>
      </w:r>
      <w:r w:rsidR="00567580">
        <w:rPr>
          <w:rFonts w:ascii="Calibri" w:hAnsi="Calibri"/>
        </w:rPr>
        <w:t>04</w:t>
      </w:r>
      <w:r w:rsidR="006442F8" w:rsidRPr="00B77079">
        <w:rPr>
          <w:rFonts w:ascii="Calibri" w:hAnsi="Calibri"/>
        </w:rPr>
        <w:t xml:space="preserve"> de </w:t>
      </w:r>
      <w:r w:rsidR="00567580">
        <w:rPr>
          <w:rFonts w:ascii="Calibri" w:hAnsi="Calibri"/>
        </w:rPr>
        <w:t>novembro</w:t>
      </w:r>
      <w:r>
        <w:rPr>
          <w:rFonts w:ascii="Calibri" w:hAnsi="Calibri"/>
        </w:rPr>
        <w:t xml:space="preserve"> </w:t>
      </w:r>
      <w:r w:rsidR="006442F8" w:rsidRPr="00B77079">
        <w:rPr>
          <w:rFonts w:ascii="Calibri" w:hAnsi="Calibri"/>
        </w:rPr>
        <w:t>de 2.0</w:t>
      </w:r>
      <w:r w:rsidR="00993016">
        <w:rPr>
          <w:rFonts w:ascii="Calibri" w:hAnsi="Calibri"/>
        </w:rPr>
        <w:t>2</w:t>
      </w:r>
      <w:r w:rsidR="00A8573D">
        <w:rPr>
          <w:rFonts w:ascii="Calibri" w:hAnsi="Calibri"/>
        </w:rPr>
        <w:t>2</w:t>
      </w:r>
    </w:p>
    <w:p w14:paraId="73590BE6" w14:textId="77777777" w:rsidR="00C148B6" w:rsidRPr="0027228B" w:rsidRDefault="00C148B6" w:rsidP="00C148B6">
      <w:pPr>
        <w:jc w:val="center"/>
        <w:rPr>
          <w:rFonts w:ascii="Calibri" w:hAnsi="Calibri"/>
        </w:rPr>
      </w:pPr>
    </w:p>
    <w:p w14:paraId="3A2A5ABC" w14:textId="4D060D56" w:rsidR="00C148B6" w:rsidRPr="000D4CDB" w:rsidRDefault="00C148B6" w:rsidP="00C148B6">
      <w:pPr>
        <w:jc w:val="both"/>
        <w:rPr>
          <w:rFonts w:ascii="Calibri" w:hAnsi="Calibri"/>
        </w:rPr>
      </w:pPr>
      <w:r w:rsidRPr="000D4CDB">
        <w:rPr>
          <w:rFonts w:ascii="Calibri" w:hAnsi="Calibri"/>
          <w:b/>
          <w:i/>
        </w:rPr>
        <w:t>“</w:t>
      </w:r>
      <w:r w:rsidR="0084201E">
        <w:rPr>
          <w:rFonts w:ascii="Calibri" w:hAnsi="Calibri"/>
          <w:b/>
          <w:i/>
        </w:rPr>
        <w:t>Atualiza máquinas e valores</w:t>
      </w:r>
      <w:r w:rsidRPr="000D4CDB">
        <w:rPr>
          <w:rFonts w:ascii="Calibri" w:hAnsi="Calibri"/>
          <w:b/>
          <w:i/>
        </w:rPr>
        <w:t xml:space="preserve"> fixados pelo Decreto nº 362, de 18 de junho de 2.003, para fins de cessão de máquinas e veículos pertencentes à frota municipal”.</w:t>
      </w:r>
    </w:p>
    <w:p w14:paraId="05E7B298" w14:textId="77777777" w:rsidR="008175FE" w:rsidRPr="006442F8" w:rsidRDefault="008175FE" w:rsidP="008175FE">
      <w:pPr>
        <w:jc w:val="center"/>
        <w:rPr>
          <w:rFonts w:ascii="Arial" w:hAnsi="Arial" w:cs="Arial"/>
          <w:sz w:val="22"/>
          <w:szCs w:val="22"/>
        </w:rPr>
      </w:pPr>
    </w:p>
    <w:p w14:paraId="24BB31F5" w14:textId="612D6ECA" w:rsidR="008F58C8" w:rsidRPr="000D4CDB" w:rsidRDefault="0084201E" w:rsidP="008F5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4536"/>
        <w:jc w:val="both"/>
        <w:rPr>
          <w:rFonts w:ascii="Calibri" w:hAnsi="Calibri"/>
        </w:rPr>
      </w:pPr>
      <w:r>
        <w:rPr>
          <w:rFonts w:ascii="Calibri" w:hAnsi="Calibri"/>
          <w:b/>
        </w:rPr>
        <w:t>THAIS CRISTINA COSTA MOREIRA</w:t>
      </w:r>
      <w:r w:rsidR="008F58C8" w:rsidRPr="000D4CDB">
        <w:rPr>
          <w:rFonts w:ascii="Calibri" w:hAnsi="Calibri"/>
          <w:b/>
        </w:rPr>
        <w:t>,</w:t>
      </w:r>
      <w:r w:rsidR="008F58C8" w:rsidRPr="000D4CDB">
        <w:rPr>
          <w:rFonts w:ascii="Calibri" w:hAnsi="Calibri"/>
        </w:rPr>
        <w:t xml:space="preserve"> Prefeit</w:t>
      </w:r>
      <w:r w:rsidR="00993016">
        <w:rPr>
          <w:rFonts w:ascii="Calibri" w:hAnsi="Calibri"/>
        </w:rPr>
        <w:t>a</w:t>
      </w:r>
      <w:r w:rsidR="008F58C8" w:rsidRPr="000D4CDB">
        <w:rPr>
          <w:rFonts w:ascii="Calibri" w:hAnsi="Calibri"/>
        </w:rPr>
        <w:t xml:space="preserve"> do Município de Nova Canaã Paulista, Estado de São Paulo, no uso de suas legais atribuições, </w:t>
      </w:r>
      <w:proofErr w:type="spellStart"/>
      <w:r w:rsidR="008F58C8" w:rsidRPr="000D4CDB">
        <w:rPr>
          <w:rFonts w:ascii="Calibri" w:hAnsi="Calibri"/>
        </w:rPr>
        <w:t>etc</w:t>
      </w:r>
      <w:proofErr w:type="spellEnd"/>
      <w:r w:rsidR="008F58C8" w:rsidRPr="000D4CDB">
        <w:rPr>
          <w:rFonts w:ascii="Calibri" w:hAnsi="Calibri"/>
        </w:rPr>
        <w:t>;</w:t>
      </w:r>
    </w:p>
    <w:p w14:paraId="7058FD47" w14:textId="77777777" w:rsidR="00C148B6" w:rsidRDefault="00C148B6" w:rsidP="00C148B6">
      <w:pPr>
        <w:jc w:val="both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</w:rPr>
        <w:t>D E C R E T A:</w:t>
      </w:r>
    </w:p>
    <w:p w14:paraId="20F976F8" w14:textId="77777777" w:rsidR="00C148B6" w:rsidRDefault="00C148B6" w:rsidP="00C148B6">
      <w:pPr>
        <w:jc w:val="center"/>
        <w:rPr>
          <w:rFonts w:ascii="Calibri" w:hAnsi="Calibri"/>
        </w:rPr>
      </w:pPr>
    </w:p>
    <w:p w14:paraId="1D55CA68" w14:textId="5E213815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Art. 1º.</w:t>
      </w:r>
      <w:r>
        <w:rPr>
          <w:rFonts w:ascii="Calibri" w:hAnsi="Calibri"/>
        </w:rPr>
        <w:t xml:space="preserve"> Os preços fixados de conformidade com o artigo 3º, incisos I, II e III, do Decreto</w:t>
      </w:r>
      <w:r w:rsidR="00D45EB4">
        <w:rPr>
          <w:rFonts w:ascii="Calibri" w:hAnsi="Calibri"/>
        </w:rPr>
        <w:t xml:space="preserve"> </w:t>
      </w:r>
      <w:r>
        <w:rPr>
          <w:rFonts w:ascii="Calibri" w:hAnsi="Calibri"/>
        </w:rPr>
        <w:t>nº 362/2003, que regulamentou a Lei nº 312, de 18 de junho de 2.003, que dispõe sobre a cessão de máquinas e veículos pertencentes à frota municipal, ficam reajustados passando a vigorar com os seguintes valores:</w:t>
      </w:r>
    </w:p>
    <w:p w14:paraId="7F42C81A" w14:textId="77777777" w:rsidR="00C148B6" w:rsidRDefault="00C148B6" w:rsidP="00C148B6">
      <w:pPr>
        <w:jc w:val="both"/>
        <w:rPr>
          <w:rFonts w:ascii="Calibri" w:hAnsi="Calibri"/>
        </w:rPr>
      </w:pPr>
    </w:p>
    <w:p w14:paraId="49312F01" w14:textId="1CC1DEE9" w:rsidR="005F4CA4" w:rsidRDefault="00C148B6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5F4CA4">
        <w:rPr>
          <w:rFonts w:ascii="Calibri" w:hAnsi="Calibri"/>
          <w:b/>
        </w:rPr>
        <w:t>I —</w:t>
      </w:r>
      <w:r w:rsidR="005F4CA4">
        <w:rPr>
          <w:rFonts w:ascii="Calibri" w:hAnsi="Calibri"/>
        </w:rPr>
        <w:t xml:space="preserve"> por quilômetro rodado, para utilização de veículos: </w:t>
      </w:r>
    </w:p>
    <w:p w14:paraId="7EE51512" w14:textId="4B129F48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a)</w:t>
      </w:r>
      <w:r>
        <w:rPr>
          <w:rFonts w:ascii="Calibri" w:hAnsi="Calibri"/>
        </w:rPr>
        <w:t xml:space="preserve"> utilitários, tipo Kombi ou assemelhado: R$ </w:t>
      </w:r>
      <w:r w:rsidR="00567580">
        <w:rPr>
          <w:rFonts w:ascii="Calibri" w:hAnsi="Calibri"/>
        </w:rPr>
        <w:t>2,00</w:t>
      </w:r>
      <w:r>
        <w:rPr>
          <w:rFonts w:ascii="Calibri" w:hAnsi="Calibri"/>
        </w:rPr>
        <w:t xml:space="preserve"> (</w:t>
      </w:r>
      <w:r w:rsidR="00567580">
        <w:rPr>
          <w:rFonts w:ascii="Calibri" w:hAnsi="Calibri"/>
        </w:rPr>
        <w:t>dois</w:t>
      </w:r>
      <w:r>
        <w:rPr>
          <w:rFonts w:ascii="Calibri" w:hAnsi="Calibri"/>
        </w:rPr>
        <w:t xml:space="preserve"> rea</w:t>
      </w:r>
      <w:r w:rsidR="00567580">
        <w:rPr>
          <w:rFonts w:ascii="Calibri" w:hAnsi="Calibri"/>
        </w:rPr>
        <w:t>is</w:t>
      </w:r>
      <w:r>
        <w:rPr>
          <w:rFonts w:ascii="Calibri" w:hAnsi="Calibri"/>
        </w:rPr>
        <w:t xml:space="preserve">); </w:t>
      </w:r>
    </w:p>
    <w:p w14:paraId="35666055" w14:textId="5FC82527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b)</w:t>
      </w:r>
      <w:r>
        <w:rPr>
          <w:rFonts w:ascii="Calibri" w:hAnsi="Calibri"/>
        </w:rPr>
        <w:t xml:space="preserve"> ônibus: R$ </w:t>
      </w:r>
      <w:r w:rsidR="00A8573D">
        <w:rPr>
          <w:rFonts w:ascii="Calibri" w:hAnsi="Calibri"/>
        </w:rPr>
        <w:t>2,</w:t>
      </w:r>
      <w:r w:rsidR="00567580">
        <w:rPr>
          <w:rFonts w:ascii="Calibri" w:hAnsi="Calibri"/>
        </w:rPr>
        <w:t>5</w:t>
      </w:r>
      <w:r w:rsidR="00A8573D">
        <w:rPr>
          <w:rFonts w:ascii="Calibri" w:hAnsi="Calibri"/>
        </w:rPr>
        <w:t>0</w:t>
      </w:r>
      <w:r>
        <w:rPr>
          <w:rFonts w:ascii="Calibri" w:hAnsi="Calibri"/>
        </w:rPr>
        <w:t xml:space="preserve"> (</w:t>
      </w:r>
      <w:r w:rsidR="00A8573D">
        <w:rPr>
          <w:rFonts w:ascii="Calibri" w:hAnsi="Calibri"/>
        </w:rPr>
        <w:t xml:space="preserve">dois reais e </w:t>
      </w:r>
      <w:r w:rsidR="00567580">
        <w:rPr>
          <w:rFonts w:ascii="Calibri" w:hAnsi="Calibri"/>
        </w:rPr>
        <w:t>cinquenta</w:t>
      </w:r>
      <w:r w:rsidR="00A8573D">
        <w:rPr>
          <w:rFonts w:ascii="Calibri" w:hAnsi="Calibri"/>
        </w:rPr>
        <w:t xml:space="preserve"> centavos</w:t>
      </w:r>
      <w:r>
        <w:rPr>
          <w:rFonts w:ascii="Calibri" w:hAnsi="Calibri"/>
        </w:rPr>
        <w:t>);</w:t>
      </w:r>
    </w:p>
    <w:p w14:paraId="338A5C0B" w14:textId="2A5C7756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c)</w:t>
      </w:r>
      <w:r>
        <w:rPr>
          <w:rFonts w:ascii="Calibri" w:hAnsi="Calibri"/>
        </w:rPr>
        <w:t xml:space="preserve"> micro-ônibus: R$ </w:t>
      </w:r>
      <w:r w:rsidR="00567580">
        <w:rPr>
          <w:rFonts w:ascii="Calibri" w:hAnsi="Calibri"/>
        </w:rPr>
        <w:t>2,00</w:t>
      </w:r>
      <w:r>
        <w:rPr>
          <w:rFonts w:ascii="Calibri" w:hAnsi="Calibri"/>
        </w:rPr>
        <w:t xml:space="preserve"> (</w:t>
      </w:r>
      <w:r w:rsidR="00567580">
        <w:rPr>
          <w:rFonts w:ascii="Calibri" w:hAnsi="Calibri"/>
        </w:rPr>
        <w:t>dois reais</w:t>
      </w:r>
      <w:r>
        <w:rPr>
          <w:rFonts w:ascii="Calibri" w:hAnsi="Calibri"/>
        </w:rPr>
        <w:t>);</w:t>
      </w:r>
    </w:p>
    <w:p w14:paraId="5DF9F08E" w14:textId="05076354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d)</w:t>
      </w:r>
      <w:r>
        <w:rPr>
          <w:rFonts w:ascii="Calibri" w:hAnsi="Calibri"/>
        </w:rPr>
        <w:t xml:space="preserve"> caminhão basculante 6 m³: R$ </w:t>
      </w:r>
      <w:r w:rsidR="00567580">
        <w:rPr>
          <w:rFonts w:ascii="Calibri" w:hAnsi="Calibri"/>
        </w:rPr>
        <w:t>2,00</w:t>
      </w:r>
      <w:r>
        <w:rPr>
          <w:rFonts w:ascii="Calibri" w:hAnsi="Calibri"/>
        </w:rPr>
        <w:t xml:space="preserve"> (</w:t>
      </w:r>
      <w:r w:rsidR="00567580">
        <w:rPr>
          <w:rFonts w:ascii="Calibri" w:hAnsi="Calibri"/>
        </w:rPr>
        <w:t>dois reais</w:t>
      </w:r>
      <w:r>
        <w:rPr>
          <w:rFonts w:ascii="Calibri" w:hAnsi="Calibri"/>
        </w:rPr>
        <w:t>);</w:t>
      </w:r>
    </w:p>
    <w:p w14:paraId="588E5A44" w14:textId="1B4C5BA7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C148B6">
        <w:rPr>
          <w:rFonts w:ascii="Calibri" w:hAnsi="Calibri"/>
          <w:b/>
        </w:rPr>
        <w:t>e)</w:t>
      </w:r>
      <w:r>
        <w:rPr>
          <w:rFonts w:ascii="Calibri" w:hAnsi="Calibri"/>
        </w:rPr>
        <w:t xml:space="preserve"> caminhão basculante 10 m³: R$ </w:t>
      </w:r>
      <w:r w:rsidR="00A8573D">
        <w:rPr>
          <w:rFonts w:ascii="Calibri" w:hAnsi="Calibri"/>
        </w:rPr>
        <w:t>2,</w:t>
      </w:r>
      <w:r w:rsidR="00567580">
        <w:rPr>
          <w:rFonts w:ascii="Calibri" w:hAnsi="Calibri"/>
        </w:rPr>
        <w:t>5</w:t>
      </w:r>
      <w:r w:rsidR="00A8573D">
        <w:rPr>
          <w:rFonts w:ascii="Calibri" w:hAnsi="Calibri"/>
        </w:rPr>
        <w:t>0</w:t>
      </w:r>
      <w:r>
        <w:rPr>
          <w:rFonts w:ascii="Calibri" w:hAnsi="Calibri"/>
        </w:rPr>
        <w:t xml:space="preserve"> (</w:t>
      </w:r>
      <w:r w:rsidR="00A8573D">
        <w:rPr>
          <w:rFonts w:ascii="Calibri" w:hAnsi="Calibri"/>
        </w:rPr>
        <w:t xml:space="preserve">dois reais e </w:t>
      </w:r>
      <w:r w:rsidR="00567580">
        <w:rPr>
          <w:rFonts w:ascii="Calibri" w:hAnsi="Calibri"/>
        </w:rPr>
        <w:t>cinquenta</w:t>
      </w:r>
      <w:r>
        <w:rPr>
          <w:rFonts w:ascii="Calibri" w:hAnsi="Calibri"/>
        </w:rPr>
        <w:t xml:space="preserve"> centavos);</w:t>
      </w:r>
    </w:p>
    <w:p w14:paraId="6829C502" w14:textId="77777777" w:rsidR="005F4CA4" w:rsidRDefault="005F4CA4" w:rsidP="005F4CA4">
      <w:pPr>
        <w:jc w:val="both"/>
        <w:rPr>
          <w:rFonts w:ascii="Calibri" w:hAnsi="Calibri"/>
        </w:rPr>
      </w:pPr>
    </w:p>
    <w:p w14:paraId="2577C38E" w14:textId="77777777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II —</w:t>
      </w:r>
      <w:r>
        <w:rPr>
          <w:rFonts w:ascii="Calibri" w:hAnsi="Calibri"/>
        </w:rPr>
        <w:t xml:space="preserve"> por hora trabalhada, para utilização de maquinários:</w:t>
      </w:r>
    </w:p>
    <w:p w14:paraId="7E95F2A7" w14:textId="34ECD00A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a)</w:t>
      </w:r>
      <w:r>
        <w:rPr>
          <w:rFonts w:ascii="Calibri" w:hAnsi="Calibri"/>
        </w:rPr>
        <w:t xml:space="preserve"> caminhão: R$ </w:t>
      </w:r>
      <w:r w:rsidR="0042493F">
        <w:rPr>
          <w:rFonts w:ascii="Calibri" w:hAnsi="Calibri"/>
        </w:rPr>
        <w:t>120</w:t>
      </w:r>
      <w:r>
        <w:rPr>
          <w:rFonts w:ascii="Calibri" w:hAnsi="Calibri"/>
        </w:rPr>
        <w:t>,00 (</w:t>
      </w:r>
      <w:r w:rsidR="0042493F">
        <w:rPr>
          <w:rFonts w:ascii="Calibri" w:hAnsi="Calibri"/>
        </w:rPr>
        <w:t>cento e vinte</w:t>
      </w:r>
      <w:r>
        <w:rPr>
          <w:rFonts w:ascii="Calibri" w:hAnsi="Calibri"/>
        </w:rPr>
        <w:t xml:space="preserve"> reais);</w:t>
      </w:r>
    </w:p>
    <w:p w14:paraId="598AE93A" w14:textId="7FDFCA4D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b)</w:t>
      </w:r>
      <w:r>
        <w:rPr>
          <w:rFonts w:ascii="Calibri" w:hAnsi="Calibri"/>
        </w:rPr>
        <w:t xml:space="preserve"> pá-carregadeira: R$ 1</w:t>
      </w:r>
      <w:r w:rsidR="00567580">
        <w:rPr>
          <w:rFonts w:ascii="Calibri" w:hAnsi="Calibri"/>
        </w:rPr>
        <w:t>5</w:t>
      </w:r>
      <w:r w:rsidR="00A8573D">
        <w:rPr>
          <w:rFonts w:ascii="Calibri" w:hAnsi="Calibri"/>
        </w:rPr>
        <w:t>0</w:t>
      </w:r>
      <w:r>
        <w:rPr>
          <w:rFonts w:ascii="Calibri" w:hAnsi="Calibri"/>
        </w:rPr>
        <w:t>,00 (ce</w:t>
      </w:r>
      <w:r w:rsidR="00A8573D">
        <w:rPr>
          <w:rFonts w:ascii="Calibri" w:hAnsi="Calibri"/>
        </w:rPr>
        <w:t xml:space="preserve">nto e </w:t>
      </w:r>
      <w:r w:rsidR="00567580">
        <w:rPr>
          <w:rFonts w:ascii="Calibri" w:hAnsi="Calibri"/>
        </w:rPr>
        <w:t>cinquenta</w:t>
      </w:r>
      <w:r w:rsidR="00A8573D">
        <w:rPr>
          <w:rFonts w:ascii="Calibri" w:hAnsi="Calibri"/>
        </w:rPr>
        <w:t xml:space="preserve"> </w:t>
      </w:r>
      <w:r>
        <w:rPr>
          <w:rFonts w:ascii="Calibri" w:hAnsi="Calibri"/>
        </w:rPr>
        <w:t>reais);</w:t>
      </w:r>
    </w:p>
    <w:p w14:paraId="412239F3" w14:textId="2253769F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c)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motoniveladora</w:t>
      </w:r>
      <w:proofErr w:type="spellEnd"/>
      <w:r>
        <w:rPr>
          <w:rFonts w:ascii="Calibri" w:hAnsi="Calibri"/>
        </w:rPr>
        <w:t xml:space="preserve">: R$ </w:t>
      </w:r>
      <w:r w:rsidR="00567580">
        <w:rPr>
          <w:rFonts w:ascii="Calibri" w:hAnsi="Calibri"/>
        </w:rPr>
        <w:t>150</w:t>
      </w:r>
      <w:r w:rsidR="00A8573D">
        <w:rPr>
          <w:rFonts w:ascii="Calibri" w:hAnsi="Calibri"/>
        </w:rPr>
        <w:t xml:space="preserve">,00 (cento e </w:t>
      </w:r>
      <w:r w:rsidR="00567580">
        <w:rPr>
          <w:rFonts w:ascii="Calibri" w:hAnsi="Calibri"/>
        </w:rPr>
        <w:t>cinquenta</w:t>
      </w:r>
      <w:r w:rsidR="00A8573D">
        <w:rPr>
          <w:rFonts w:ascii="Calibri" w:hAnsi="Calibri"/>
        </w:rPr>
        <w:t xml:space="preserve"> reais</w:t>
      </w:r>
      <w:r>
        <w:rPr>
          <w:rFonts w:ascii="Calibri" w:hAnsi="Calibri"/>
        </w:rPr>
        <w:t>);</w:t>
      </w:r>
    </w:p>
    <w:p w14:paraId="5915FDFC" w14:textId="3FDE95C8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d)</w:t>
      </w:r>
      <w:r>
        <w:rPr>
          <w:rFonts w:ascii="Calibri" w:hAnsi="Calibri"/>
        </w:rPr>
        <w:t xml:space="preserve"> retroescavadeira: R$ </w:t>
      </w:r>
      <w:r w:rsidR="0042493F">
        <w:rPr>
          <w:rFonts w:ascii="Calibri" w:hAnsi="Calibri"/>
        </w:rPr>
        <w:t>130</w:t>
      </w:r>
      <w:r>
        <w:rPr>
          <w:rFonts w:ascii="Calibri" w:hAnsi="Calibri"/>
        </w:rPr>
        <w:t>,00 (</w:t>
      </w:r>
      <w:r w:rsidR="00A8573D">
        <w:rPr>
          <w:rFonts w:ascii="Calibri" w:hAnsi="Calibri"/>
        </w:rPr>
        <w:t xml:space="preserve">cento e </w:t>
      </w:r>
      <w:r w:rsidR="0042493F">
        <w:rPr>
          <w:rFonts w:ascii="Calibri" w:hAnsi="Calibri"/>
        </w:rPr>
        <w:t>trinta</w:t>
      </w:r>
      <w:r>
        <w:rPr>
          <w:rFonts w:ascii="Calibri" w:hAnsi="Calibri"/>
        </w:rPr>
        <w:t xml:space="preserve"> reais);</w:t>
      </w:r>
    </w:p>
    <w:p w14:paraId="3BBD9D2A" w14:textId="603AF920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e)</w:t>
      </w:r>
      <w:r>
        <w:rPr>
          <w:rFonts w:ascii="Calibri" w:hAnsi="Calibri"/>
        </w:rPr>
        <w:t xml:space="preserve"> trator pequeno: R$ </w:t>
      </w:r>
      <w:r w:rsidR="0042493F">
        <w:rPr>
          <w:rFonts w:ascii="Calibri" w:hAnsi="Calibri"/>
        </w:rPr>
        <w:t>130</w:t>
      </w:r>
      <w:r>
        <w:rPr>
          <w:rFonts w:ascii="Calibri" w:hAnsi="Calibri"/>
        </w:rPr>
        <w:t>,00 (</w:t>
      </w:r>
      <w:r w:rsidR="0042493F">
        <w:rPr>
          <w:rFonts w:ascii="Calibri" w:hAnsi="Calibri"/>
        </w:rPr>
        <w:t>cento e trinta</w:t>
      </w:r>
      <w:r>
        <w:rPr>
          <w:rFonts w:ascii="Calibri" w:hAnsi="Calibri"/>
        </w:rPr>
        <w:t xml:space="preserve"> reais);</w:t>
      </w:r>
    </w:p>
    <w:p w14:paraId="74432E52" w14:textId="210B681B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f)</w:t>
      </w:r>
      <w:r>
        <w:rPr>
          <w:rFonts w:ascii="Calibri" w:hAnsi="Calibri"/>
        </w:rPr>
        <w:t xml:space="preserve"> trator grande: R$ </w:t>
      </w:r>
      <w:r w:rsidR="0042493F">
        <w:rPr>
          <w:rFonts w:ascii="Calibri" w:hAnsi="Calibri"/>
        </w:rPr>
        <w:t>150</w:t>
      </w:r>
      <w:r>
        <w:rPr>
          <w:rFonts w:ascii="Calibri" w:hAnsi="Calibri"/>
        </w:rPr>
        <w:t>,00 (</w:t>
      </w:r>
      <w:r w:rsidR="00A8573D">
        <w:rPr>
          <w:rFonts w:ascii="Calibri" w:hAnsi="Calibri"/>
        </w:rPr>
        <w:t xml:space="preserve">cento e </w:t>
      </w:r>
      <w:r w:rsidR="0042493F">
        <w:rPr>
          <w:rFonts w:ascii="Calibri" w:hAnsi="Calibri"/>
        </w:rPr>
        <w:t>cinquenta</w:t>
      </w:r>
      <w:r>
        <w:rPr>
          <w:rFonts w:ascii="Calibri" w:hAnsi="Calibri"/>
        </w:rPr>
        <w:t xml:space="preserve"> reais);</w:t>
      </w:r>
    </w:p>
    <w:p w14:paraId="5054E65D" w14:textId="56618319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  <w:bCs/>
        </w:rPr>
        <w:t>g)</w:t>
      </w:r>
      <w:r>
        <w:rPr>
          <w:rFonts w:ascii="Calibri" w:hAnsi="Calibri"/>
        </w:rPr>
        <w:t xml:space="preserve"> trator cortador de grama: R$ </w:t>
      </w:r>
      <w:r w:rsidR="00A8573D">
        <w:rPr>
          <w:rFonts w:ascii="Calibri" w:hAnsi="Calibri"/>
        </w:rPr>
        <w:t>70</w:t>
      </w:r>
      <w:r>
        <w:rPr>
          <w:rFonts w:ascii="Calibri" w:hAnsi="Calibri"/>
        </w:rPr>
        <w:t>,00 (</w:t>
      </w:r>
      <w:r w:rsidR="00A8573D">
        <w:rPr>
          <w:rFonts w:ascii="Calibri" w:hAnsi="Calibri"/>
        </w:rPr>
        <w:t>setenta</w:t>
      </w:r>
      <w:r>
        <w:rPr>
          <w:rFonts w:ascii="Calibri" w:hAnsi="Calibri"/>
        </w:rPr>
        <w:t xml:space="preserve"> reais);</w:t>
      </w:r>
    </w:p>
    <w:p w14:paraId="4C037A91" w14:textId="77777777" w:rsidR="005F4CA4" w:rsidRDefault="005F4CA4" w:rsidP="005F4CA4">
      <w:pPr>
        <w:jc w:val="both"/>
        <w:rPr>
          <w:rFonts w:ascii="Calibri" w:hAnsi="Calibri"/>
        </w:rPr>
      </w:pPr>
    </w:p>
    <w:p w14:paraId="3C81F01B" w14:textId="2F57565F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III —</w:t>
      </w:r>
      <w:r>
        <w:rPr>
          <w:rFonts w:ascii="Calibri" w:hAnsi="Calibri"/>
        </w:rPr>
        <w:t xml:space="preserve"> caminhão de terra 6 m³: R$ </w:t>
      </w:r>
      <w:r w:rsidR="0042493F">
        <w:rPr>
          <w:rFonts w:ascii="Calibri" w:hAnsi="Calibri"/>
        </w:rPr>
        <w:t>50</w:t>
      </w:r>
      <w:r>
        <w:rPr>
          <w:rFonts w:ascii="Calibri" w:hAnsi="Calibri"/>
        </w:rPr>
        <w:t>,00 (</w:t>
      </w:r>
      <w:r w:rsidR="0042493F">
        <w:rPr>
          <w:rFonts w:ascii="Calibri" w:hAnsi="Calibri"/>
        </w:rPr>
        <w:t>cinquenta</w:t>
      </w:r>
      <w:r>
        <w:rPr>
          <w:rFonts w:ascii="Calibri" w:hAnsi="Calibri"/>
        </w:rPr>
        <w:t xml:space="preserve"> reais) por viagem;</w:t>
      </w:r>
    </w:p>
    <w:p w14:paraId="5FE51712" w14:textId="5CF5EF6D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caminhão de terra 10 m³: R$ </w:t>
      </w:r>
      <w:r w:rsidR="0042493F">
        <w:rPr>
          <w:rFonts w:ascii="Calibri" w:hAnsi="Calibri"/>
        </w:rPr>
        <w:t>70</w:t>
      </w:r>
      <w:r>
        <w:rPr>
          <w:rFonts w:ascii="Calibri" w:hAnsi="Calibri"/>
        </w:rPr>
        <w:t>,00 (</w:t>
      </w:r>
      <w:r w:rsidR="0042493F">
        <w:rPr>
          <w:rFonts w:ascii="Calibri" w:hAnsi="Calibri"/>
        </w:rPr>
        <w:t>setenta</w:t>
      </w:r>
      <w:r>
        <w:rPr>
          <w:rFonts w:ascii="Calibri" w:hAnsi="Calibri"/>
        </w:rPr>
        <w:t xml:space="preserve"> reais) por viagem;</w:t>
      </w:r>
    </w:p>
    <w:p w14:paraId="72B2F084" w14:textId="39B370A3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caminhão pipa carregado de água R$ </w:t>
      </w:r>
      <w:r w:rsidR="0042493F">
        <w:rPr>
          <w:rFonts w:ascii="Calibri" w:hAnsi="Calibri"/>
        </w:rPr>
        <w:t>50</w:t>
      </w:r>
      <w:r>
        <w:rPr>
          <w:rFonts w:ascii="Calibri" w:hAnsi="Calibri"/>
        </w:rPr>
        <w:t>,00 (</w:t>
      </w:r>
      <w:r w:rsidR="0042493F">
        <w:rPr>
          <w:rFonts w:ascii="Calibri" w:hAnsi="Calibri"/>
        </w:rPr>
        <w:t>cinquenta</w:t>
      </w:r>
      <w:r>
        <w:rPr>
          <w:rFonts w:ascii="Calibri" w:hAnsi="Calibri"/>
        </w:rPr>
        <w:t xml:space="preserve"> reais) por viagem.</w:t>
      </w:r>
      <w:r>
        <w:rPr>
          <w:rFonts w:ascii="Calibri" w:hAnsi="Calibri"/>
        </w:rPr>
        <w:tab/>
      </w:r>
    </w:p>
    <w:p w14:paraId="4E1F0F61" w14:textId="55C1F622" w:rsidR="00C148B6" w:rsidRDefault="00C148B6" w:rsidP="005F4CA4">
      <w:pPr>
        <w:jc w:val="both"/>
        <w:rPr>
          <w:rFonts w:ascii="Calibri" w:hAnsi="Calibri"/>
        </w:rPr>
      </w:pPr>
    </w:p>
    <w:p w14:paraId="189DC8E5" w14:textId="635C11F7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Art. 2º.</w:t>
      </w:r>
      <w:r>
        <w:rPr>
          <w:rFonts w:ascii="Calibri" w:hAnsi="Calibri"/>
        </w:rPr>
        <w:t xml:space="preserve"> Nos casos de utilização dos veículos descritos nas alíneas “a”, “b” e “c”, do inciso I, fora do horário normal de trabalho, o interessado deverá pagar, também, a diária do motorista.</w:t>
      </w:r>
    </w:p>
    <w:p w14:paraId="583404F5" w14:textId="77777777" w:rsidR="005F4CA4" w:rsidRDefault="005F4CA4" w:rsidP="005F4CA4">
      <w:pPr>
        <w:jc w:val="both"/>
        <w:rPr>
          <w:rFonts w:ascii="Calibri" w:hAnsi="Calibri"/>
          <w:b/>
        </w:rPr>
      </w:pPr>
    </w:p>
    <w:p w14:paraId="11F7C5C5" w14:textId="4A5273DF" w:rsidR="005F4CA4" w:rsidRDefault="005F4CA4" w:rsidP="005F4CA4">
      <w:pPr>
        <w:ind w:firstLine="1416"/>
        <w:jc w:val="both"/>
        <w:rPr>
          <w:rFonts w:ascii="Calibri" w:hAnsi="Calibri"/>
        </w:rPr>
      </w:pPr>
      <w:r w:rsidRPr="00A3094F">
        <w:rPr>
          <w:rFonts w:ascii="Calibri" w:hAnsi="Calibri"/>
          <w:b/>
        </w:rPr>
        <w:t>Art. 3º.</w:t>
      </w:r>
      <w:r>
        <w:rPr>
          <w:rFonts w:ascii="Calibri" w:hAnsi="Calibri"/>
        </w:rPr>
        <w:t xml:space="preserve"> Ficam fixados os seguintes preços para utilização de implementos agrícolas abaixo descritos, desde que não pertencentes à </w:t>
      </w:r>
      <w:proofErr w:type="spellStart"/>
      <w:r>
        <w:rPr>
          <w:rFonts w:ascii="Calibri" w:hAnsi="Calibri"/>
        </w:rPr>
        <w:t>Patrula</w:t>
      </w:r>
      <w:proofErr w:type="spellEnd"/>
      <w:r>
        <w:rPr>
          <w:rFonts w:ascii="Calibri" w:hAnsi="Calibri"/>
        </w:rPr>
        <w:t xml:space="preserve"> Agrícola:</w:t>
      </w:r>
    </w:p>
    <w:p w14:paraId="696AC9D1" w14:textId="77777777" w:rsidR="005F4CA4" w:rsidRDefault="005F4CA4" w:rsidP="005F4CA4">
      <w:pPr>
        <w:jc w:val="both"/>
        <w:rPr>
          <w:rFonts w:ascii="Calibri" w:hAnsi="Calibri"/>
        </w:rPr>
      </w:pPr>
    </w:p>
    <w:p w14:paraId="40CD3A0E" w14:textId="77777777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A3094F">
        <w:rPr>
          <w:rFonts w:ascii="Calibri" w:hAnsi="Calibri"/>
          <w:b/>
        </w:rPr>
        <w:t>I —</w:t>
      </w:r>
      <w:r>
        <w:rPr>
          <w:rFonts w:ascii="Calibri" w:hAnsi="Calibri"/>
        </w:rPr>
        <w:t xml:space="preserve"> por dia de utilização:</w:t>
      </w:r>
    </w:p>
    <w:p w14:paraId="1C3910D7" w14:textId="77777777" w:rsidR="005F4CA4" w:rsidRDefault="005F4CA4" w:rsidP="005F4CA4">
      <w:pPr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A3094F">
        <w:rPr>
          <w:rFonts w:ascii="Calibri" w:hAnsi="Calibri"/>
          <w:b/>
        </w:rPr>
        <w:t>a)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terraceador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calcareadeira</w:t>
      </w:r>
      <w:proofErr w:type="spellEnd"/>
      <w:r>
        <w:rPr>
          <w:rFonts w:ascii="Calibri" w:hAnsi="Calibri"/>
        </w:rPr>
        <w:t xml:space="preserve">, subsolador, roçadeira, forrageira e grade       </w:t>
      </w:r>
    </w:p>
    <w:p w14:paraId="5447D535" w14:textId="77777777" w:rsidR="005F4CA4" w:rsidRDefault="005F4CA4" w:rsidP="005F4CA4">
      <w:pPr>
        <w:ind w:left="2160" w:hanging="2160"/>
        <w:jc w:val="both"/>
        <w:rPr>
          <w:rFonts w:ascii="Calibri" w:hAnsi="Calibri"/>
        </w:rPr>
      </w:pPr>
      <w:r>
        <w:rPr>
          <w:rFonts w:ascii="Calibri" w:hAnsi="Calibri"/>
          <w:b/>
        </w:rPr>
        <w:tab/>
        <w:t xml:space="preserve">    </w:t>
      </w:r>
      <w:r>
        <w:rPr>
          <w:rFonts w:ascii="Calibri" w:hAnsi="Calibri"/>
        </w:rPr>
        <w:t>niveladora: R$ 50,00 (cinquenta reais);</w:t>
      </w:r>
    </w:p>
    <w:p w14:paraId="62CB2892" w14:textId="02F81B59" w:rsidR="005F4CA4" w:rsidRDefault="005F4CA4" w:rsidP="005F4CA4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73856">
        <w:rPr>
          <w:rFonts w:ascii="Calibri" w:hAnsi="Calibri"/>
          <w:b/>
        </w:rPr>
        <w:t xml:space="preserve">b) </w:t>
      </w:r>
      <w:proofErr w:type="spellStart"/>
      <w:r>
        <w:rPr>
          <w:rFonts w:ascii="Calibri" w:hAnsi="Calibri"/>
        </w:rPr>
        <w:t>vincon</w:t>
      </w:r>
      <w:proofErr w:type="spellEnd"/>
      <w:r>
        <w:rPr>
          <w:rFonts w:ascii="Calibri" w:hAnsi="Calibri"/>
        </w:rPr>
        <w:t xml:space="preserve">: R$ </w:t>
      </w:r>
      <w:r w:rsidR="00A8573D">
        <w:rPr>
          <w:rFonts w:ascii="Calibri" w:hAnsi="Calibri"/>
        </w:rPr>
        <w:t>50</w:t>
      </w:r>
      <w:r>
        <w:rPr>
          <w:rFonts w:ascii="Calibri" w:hAnsi="Calibri"/>
        </w:rPr>
        <w:t>,00 (</w:t>
      </w:r>
      <w:r w:rsidR="00A8573D">
        <w:rPr>
          <w:rFonts w:ascii="Calibri" w:hAnsi="Calibri"/>
        </w:rPr>
        <w:t>cinquenta</w:t>
      </w:r>
      <w:r>
        <w:rPr>
          <w:rFonts w:ascii="Calibri" w:hAnsi="Calibri"/>
        </w:rPr>
        <w:t xml:space="preserve"> reais).</w:t>
      </w:r>
    </w:p>
    <w:p w14:paraId="5E2A25C4" w14:textId="77777777" w:rsidR="005F4CA4" w:rsidRDefault="005F4CA4" w:rsidP="00C148B6">
      <w:pPr>
        <w:jc w:val="both"/>
        <w:rPr>
          <w:rFonts w:ascii="Calibri" w:hAnsi="Calibri"/>
        </w:rPr>
      </w:pPr>
    </w:p>
    <w:p w14:paraId="7D5199D1" w14:textId="7BF5DD7B" w:rsidR="00C148B6" w:rsidRDefault="00C148B6" w:rsidP="00C148B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 xml:space="preserve">Art. </w:t>
      </w:r>
      <w:r w:rsidR="005F4CA4">
        <w:rPr>
          <w:rFonts w:ascii="Calibri" w:hAnsi="Calibri"/>
          <w:b/>
        </w:rPr>
        <w:t>4</w:t>
      </w:r>
      <w:r>
        <w:rPr>
          <w:rFonts w:ascii="Calibri" w:hAnsi="Calibri"/>
          <w:b/>
        </w:rPr>
        <w:t xml:space="preserve">º. </w:t>
      </w:r>
      <w:r>
        <w:rPr>
          <w:rFonts w:ascii="Calibri" w:hAnsi="Calibri"/>
        </w:rPr>
        <w:t>Este decreto entra em vigor na data de sua publicação, revogadas as disposições em contrário</w:t>
      </w:r>
      <w:r w:rsidR="005F4CA4">
        <w:rPr>
          <w:rFonts w:ascii="Calibri" w:hAnsi="Calibri"/>
        </w:rPr>
        <w:t>.</w:t>
      </w:r>
    </w:p>
    <w:p w14:paraId="286073D6" w14:textId="77777777" w:rsidR="007C7132" w:rsidRDefault="007C7132" w:rsidP="008175FE">
      <w:pPr>
        <w:jc w:val="center"/>
        <w:rPr>
          <w:rFonts w:ascii="Calibri" w:hAnsi="Calibri"/>
        </w:rPr>
      </w:pPr>
    </w:p>
    <w:p w14:paraId="5840F007" w14:textId="3D7C8498" w:rsidR="008F58C8" w:rsidRPr="000E0D25" w:rsidRDefault="008175FE" w:rsidP="008175FE">
      <w:pPr>
        <w:jc w:val="center"/>
        <w:rPr>
          <w:rFonts w:ascii="Calibri" w:hAnsi="Calibri"/>
        </w:rPr>
      </w:pPr>
      <w:r w:rsidRPr="000E0D25">
        <w:rPr>
          <w:rFonts w:ascii="Calibri" w:hAnsi="Calibri"/>
        </w:rPr>
        <w:t xml:space="preserve">Prefeitura Municipal de Nova Canaã Paulista, </w:t>
      </w:r>
    </w:p>
    <w:p w14:paraId="4E451FBF" w14:textId="280E48D3" w:rsidR="008175FE" w:rsidRPr="000E0D25" w:rsidRDefault="0042493F" w:rsidP="008175FE">
      <w:pPr>
        <w:jc w:val="center"/>
        <w:rPr>
          <w:rFonts w:ascii="Calibri" w:hAnsi="Calibri"/>
        </w:rPr>
      </w:pPr>
      <w:r>
        <w:rPr>
          <w:rFonts w:ascii="Calibri" w:hAnsi="Calibri"/>
        </w:rPr>
        <w:t>04</w:t>
      </w:r>
      <w:r w:rsidR="008F58C8" w:rsidRPr="000E0D25">
        <w:rPr>
          <w:rFonts w:ascii="Calibri" w:hAnsi="Calibri"/>
        </w:rPr>
        <w:t xml:space="preserve"> de </w:t>
      </w:r>
      <w:r>
        <w:rPr>
          <w:rFonts w:ascii="Calibri" w:hAnsi="Calibri"/>
        </w:rPr>
        <w:t>novembro</w:t>
      </w:r>
      <w:r w:rsidR="00A8573D">
        <w:rPr>
          <w:rFonts w:ascii="Calibri" w:hAnsi="Calibri"/>
        </w:rPr>
        <w:t xml:space="preserve"> </w:t>
      </w:r>
      <w:r w:rsidR="008E6BD3" w:rsidRPr="000E0D25">
        <w:rPr>
          <w:rFonts w:ascii="Calibri" w:hAnsi="Calibri"/>
        </w:rPr>
        <w:t>de 2</w:t>
      </w:r>
      <w:r w:rsidR="00E04868" w:rsidRPr="000E0D25">
        <w:rPr>
          <w:rFonts w:ascii="Calibri" w:hAnsi="Calibri"/>
        </w:rPr>
        <w:t>.</w:t>
      </w:r>
      <w:r w:rsidR="008E6BD3" w:rsidRPr="000E0D25">
        <w:rPr>
          <w:rFonts w:ascii="Calibri" w:hAnsi="Calibri"/>
        </w:rPr>
        <w:t>0</w:t>
      </w:r>
      <w:r w:rsidR="00993016">
        <w:rPr>
          <w:rFonts w:ascii="Calibri" w:hAnsi="Calibri"/>
        </w:rPr>
        <w:t>2</w:t>
      </w:r>
      <w:r w:rsidR="00A8573D">
        <w:rPr>
          <w:rFonts w:ascii="Calibri" w:hAnsi="Calibri"/>
        </w:rPr>
        <w:t>2</w:t>
      </w:r>
    </w:p>
    <w:p w14:paraId="4CDFCF1B" w14:textId="77777777" w:rsidR="006442F8" w:rsidRPr="000E0D25" w:rsidRDefault="006442F8" w:rsidP="008175FE">
      <w:pPr>
        <w:jc w:val="center"/>
        <w:rPr>
          <w:rFonts w:ascii="Calibri" w:hAnsi="Calibri"/>
        </w:rPr>
      </w:pPr>
    </w:p>
    <w:p w14:paraId="67D990C3" w14:textId="77777777" w:rsidR="00A8573D" w:rsidRDefault="00A8573D" w:rsidP="00993016">
      <w:pPr>
        <w:pStyle w:val="Ttulo2"/>
        <w:spacing w:before="0" w:after="0"/>
        <w:jc w:val="center"/>
        <w:rPr>
          <w:rFonts w:ascii="Calibri" w:hAnsi="Calibri" w:cs="Times New Roman"/>
          <w:i w:val="0"/>
          <w:sz w:val="20"/>
          <w:szCs w:val="20"/>
        </w:rPr>
      </w:pPr>
    </w:p>
    <w:p w14:paraId="186F5307" w14:textId="77777777" w:rsidR="0042493F" w:rsidRDefault="0042493F" w:rsidP="00993016">
      <w:pPr>
        <w:pStyle w:val="Ttulo2"/>
        <w:spacing w:before="0" w:after="0"/>
        <w:jc w:val="center"/>
        <w:rPr>
          <w:rFonts w:ascii="Calibri" w:hAnsi="Calibri" w:cs="Times New Roman"/>
          <w:i w:val="0"/>
          <w:sz w:val="20"/>
          <w:szCs w:val="20"/>
        </w:rPr>
      </w:pPr>
    </w:p>
    <w:p w14:paraId="41192E27" w14:textId="5D18B89D" w:rsidR="008175FE" w:rsidRPr="000E0D25" w:rsidRDefault="00993016" w:rsidP="00993016">
      <w:pPr>
        <w:pStyle w:val="Ttulo2"/>
        <w:spacing w:before="0" w:after="0"/>
        <w:jc w:val="center"/>
        <w:rPr>
          <w:rFonts w:ascii="Calibri" w:hAnsi="Calibri" w:cs="Times New Roman"/>
          <w:i w:val="0"/>
          <w:sz w:val="20"/>
          <w:szCs w:val="20"/>
        </w:rPr>
      </w:pPr>
      <w:r>
        <w:rPr>
          <w:rFonts w:ascii="Calibri" w:hAnsi="Calibri" w:cs="Times New Roman"/>
          <w:i w:val="0"/>
          <w:sz w:val="20"/>
          <w:szCs w:val="20"/>
        </w:rPr>
        <w:t>THAIS CRISTINA COSTA MOREIRA</w:t>
      </w:r>
    </w:p>
    <w:p w14:paraId="7E0C64DB" w14:textId="1471AEBF" w:rsidR="008175FE" w:rsidRDefault="008175FE" w:rsidP="00993016">
      <w:pPr>
        <w:pStyle w:val="Ttulo3"/>
        <w:rPr>
          <w:rFonts w:ascii="Calibri" w:hAnsi="Calibri" w:cs="Arial"/>
        </w:rPr>
      </w:pPr>
      <w:r w:rsidRPr="000E0D25">
        <w:rPr>
          <w:rFonts w:ascii="Calibri" w:hAnsi="Calibri" w:cs="Arial"/>
        </w:rPr>
        <w:t>PREFEIT</w:t>
      </w:r>
      <w:r w:rsidR="00993016">
        <w:rPr>
          <w:rFonts w:ascii="Calibri" w:hAnsi="Calibri" w:cs="Arial"/>
        </w:rPr>
        <w:t>A</w:t>
      </w:r>
      <w:r w:rsidRPr="000E0D25">
        <w:rPr>
          <w:rFonts w:ascii="Calibri" w:hAnsi="Calibri" w:cs="Arial"/>
        </w:rPr>
        <w:t xml:space="preserve"> MUNICIPAL</w:t>
      </w:r>
    </w:p>
    <w:p w14:paraId="6849905A" w14:textId="77777777" w:rsidR="0042493F" w:rsidRPr="0042493F" w:rsidRDefault="0042493F" w:rsidP="0042493F"/>
    <w:p w14:paraId="3C862BD5" w14:textId="77777777" w:rsidR="006442F8" w:rsidRPr="00096311" w:rsidRDefault="006442F8" w:rsidP="006442F8">
      <w:pPr>
        <w:spacing w:before="2"/>
        <w:jc w:val="center"/>
        <w:rPr>
          <w:b/>
          <w:bCs/>
          <w:sz w:val="24"/>
          <w:szCs w:val="24"/>
        </w:rPr>
      </w:pPr>
    </w:p>
    <w:p w14:paraId="024C510A" w14:textId="77777777" w:rsidR="000E0D25" w:rsidRPr="000E0D25" w:rsidRDefault="000E0D25" w:rsidP="000E0D25">
      <w:pPr>
        <w:pStyle w:val="Corpodetexto"/>
        <w:jc w:val="center"/>
        <w:rPr>
          <w:rFonts w:ascii="Calibri" w:hAnsi="Calibri" w:cs="Arial"/>
          <w:iCs/>
          <w:sz w:val="20"/>
        </w:rPr>
      </w:pPr>
      <w:r w:rsidRPr="000E0D25">
        <w:rPr>
          <w:rFonts w:ascii="Calibri" w:hAnsi="Calibri" w:cs="Arial"/>
          <w:iCs/>
          <w:sz w:val="20"/>
        </w:rPr>
        <w:t>Registrado em livro próprio na mesma data e determinada sua publicação na imprensa regional.</w:t>
      </w:r>
    </w:p>
    <w:p w14:paraId="44CDAB1F" w14:textId="77777777" w:rsidR="000E0D25" w:rsidRPr="000E0D25" w:rsidRDefault="000E0D25" w:rsidP="000E0D25">
      <w:pPr>
        <w:jc w:val="both"/>
        <w:rPr>
          <w:rFonts w:ascii="Calibri" w:hAnsi="Calibri" w:cs="Arial"/>
          <w:iCs/>
        </w:rPr>
      </w:pPr>
    </w:p>
    <w:p w14:paraId="212AB0D6" w14:textId="77777777" w:rsidR="000E0D25" w:rsidRPr="000E0D25" w:rsidRDefault="000E0D25" w:rsidP="000E0D25">
      <w:pPr>
        <w:jc w:val="both"/>
        <w:rPr>
          <w:rFonts w:ascii="Calibri" w:hAnsi="Calibri" w:cs="Arial"/>
          <w:iCs/>
        </w:rPr>
      </w:pPr>
    </w:p>
    <w:p w14:paraId="4743F097" w14:textId="77777777" w:rsidR="0042493F" w:rsidRDefault="0042493F" w:rsidP="000E0D25">
      <w:pPr>
        <w:jc w:val="center"/>
        <w:rPr>
          <w:rFonts w:ascii="Calibri" w:hAnsi="Calibri" w:cs="Arial"/>
          <w:b/>
          <w:bCs/>
          <w:iCs/>
        </w:rPr>
      </w:pPr>
    </w:p>
    <w:p w14:paraId="7DCED3C9" w14:textId="4D6149FE" w:rsidR="000E0D25" w:rsidRPr="000E0D25" w:rsidRDefault="0042493F" w:rsidP="000E0D25">
      <w:pPr>
        <w:jc w:val="center"/>
        <w:rPr>
          <w:rFonts w:ascii="Calibri" w:hAnsi="Calibri" w:cs="Arial"/>
          <w:b/>
          <w:bCs/>
          <w:iCs/>
        </w:rPr>
      </w:pPr>
      <w:r>
        <w:rPr>
          <w:rFonts w:ascii="Calibri" w:hAnsi="Calibri" w:cs="Arial"/>
          <w:b/>
          <w:bCs/>
          <w:iCs/>
        </w:rPr>
        <w:t>MICHAEL VINICIUS DOMINGUES TORRES</w:t>
      </w:r>
    </w:p>
    <w:p w14:paraId="029FC241" w14:textId="5BBC2D0A" w:rsidR="00C148B6" w:rsidRDefault="0042493F" w:rsidP="000E0D25">
      <w:pPr>
        <w:jc w:val="center"/>
        <w:rPr>
          <w:sz w:val="24"/>
          <w:szCs w:val="24"/>
        </w:rPr>
      </w:pPr>
      <w:r>
        <w:rPr>
          <w:rFonts w:ascii="Calibri" w:hAnsi="Calibri" w:cs="Arial"/>
          <w:b/>
          <w:bCs/>
          <w:iCs/>
        </w:rPr>
        <w:t>PROCURADOR JURIDICO</w:t>
      </w:r>
    </w:p>
    <w:sectPr w:rsidR="00C148B6" w:rsidSect="00092872">
      <w:headerReference w:type="default" r:id="rId7"/>
      <w:pgSz w:w="11906" w:h="16838" w:code="9"/>
      <w:pgMar w:top="2608" w:right="1134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283A4" w14:textId="77777777" w:rsidR="00F3358C" w:rsidRDefault="00F3358C">
      <w:r>
        <w:separator/>
      </w:r>
    </w:p>
  </w:endnote>
  <w:endnote w:type="continuationSeparator" w:id="0">
    <w:p w14:paraId="6385E3B2" w14:textId="77777777" w:rsidR="00F3358C" w:rsidRDefault="00F3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bel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960A1" w14:textId="77777777" w:rsidR="00F3358C" w:rsidRDefault="00F3358C">
      <w:r>
        <w:separator/>
      </w:r>
    </w:p>
  </w:footnote>
  <w:footnote w:type="continuationSeparator" w:id="0">
    <w:p w14:paraId="4B20DC67" w14:textId="77777777" w:rsidR="00F3358C" w:rsidRDefault="00F3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F03E6" w14:textId="1CF9B493" w:rsidR="0042432A" w:rsidRDefault="00993016" w:rsidP="00B17D2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D06295E" wp14:editId="21AA4A86">
              <wp:simplePos x="0" y="0"/>
              <wp:positionH relativeFrom="column">
                <wp:posOffset>-228600</wp:posOffset>
              </wp:positionH>
              <wp:positionV relativeFrom="paragraph">
                <wp:posOffset>4445</wp:posOffset>
              </wp:positionV>
              <wp:extent cx="6743700" cy="914400"/>
              <wp:effectExtent l="0" t="4445" r="0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3700" cy="914400"/>
                        <a:chOff x="1011" y="478"/>
                        <a:chExt cx="9900" cy="145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31" y="478"/>
                          <a:ext cx="828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DB4FE" w14:textId="77777777" w:rsidR="0042432A" w:rsidRPr="00D745A9" w:rsidRDefault="0023101A" w:rsidP="0023101A">
                            <w:pPr>
                              <w:tabs>
                                <w:tab w:val="center" w:pos="4643"/>
                              </w:tabs>
                              <w:ind w:right="-216"/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  <w:t xml:space="preserve">               Prefeitura Municipal</w:t>
                            </w:r>
                            <w:r w:rsidR="0042432A" w:rsidRPr="00D745A9">
                              <w:rPr>
                                <w:rFonts w:ascii="Cambria" w:eastAsia="Arial Unicode MS" w:hAnsi="Cambria" w:cs="Arial"/>
                                <w:b/>
                                <w:sz w:val="32"/>
                                <w:szCs w:val="32"/>
                              </w:rPr>
                              <w:t xml:space="preserve"> de Nova Canaã Paulista</w:t>
                            </w:r>
                          </w:p>
                          <w:p w14:paraId="4BC556CE" w14:textId="7DA5FD17" w:rsidR="0042432A" w:rsidRPr="00DA299B" w:rsidRDefault="00B17D2C" w:rsidP="00B17D2C">
                            <w:pP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93016" w:rsidRPr="00DA299B">
                              <w:rPr>
                                <w:rFonts w:eastAsia="Arial Unicode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480251" wp14:editId="4D4F7E1D">
                                  <wp:extent cx="1935480" cy="144780"/>
                                  <wp:effectExtent l="0" t="0" r="0" b="0"/>
                                  <wp:docPr id="8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432A" w:rsidRPr="00D745A9"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>Estado de São Paulo</w:t>
                            </w:r>
                            <w:r w:rsidR="0042432A"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016" w:rsidRPr="00DA299B">
                              <w:rPr>
                                <w:rFonts w:eastAsia="Arial Unicode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08DC727" wp14:editId="626A807D">
                                  <wp:extent cx="1935480" cy="144780"/>
                                  <wp:effectExtent l="0" t="0" r="0" b="0"/>
                                  <wp:docPr id="7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FF134" w14:textId="77777777" w:rsidR="0042432A" w:rsidRPr="0042432A" w:rsidRDefault="0042432A" w:rsidP="00B17D2C">
                            <w:pPr>
                              <w:ind w:left="126" w:right="-216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42432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Rua Oito nº. 650 – Centro – CE</w:t>
                            </w:r>
                            <w:r w:rsidR="0023101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P: 15773-000 – Fone (17) 3681-1129</w:t>
                            </w:r>
                            <w:r w:rsidRPr="0042432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/ Fax: (17) 3681-1124</w:t>
                            </w:r>
                          </w:p>
                          <w:p w14:paraId="4EF545F6" w14:textId="77777777" w:rsidR="0042432A" w:rsidRPr="00D8578F" w:rsidRDefault="00B17D2C" w:rsidP="00B17D2C">
                            <w:pPr>
                              <w:tabs>
                                <w:tab w:val="center" w:pos="4706"/>
                                <w:tab w:val="right" w:pos="9287"/>
                              </w:tabs>
                              <w:ind w:left="126" w:right="-216"/>
                              <w:rPr>
                                <w:rFonts w:eastAsia="Arial Unicode MS"/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                   </w:t>
                            </w:r>
                            <w:r w:rsidR="0042432A" w:rsidRPr="003646D3">
                              <w:t>e-mail:</w:t>
                            </w:r>
                            <w:r w:rsidR="0023101A">
                              <w:t xml:space="preserve"> </w:t>
                            </w:r>
                            <w:hyperlink r:id="rId2" w:history="1">
                              <w:r w:rsidR="0023101A" w:rsidRPr="0023101A">
                                <w:rPr>
                                  <w:rStyle w:val="Hyperlink"/>
                                  <w:rFonts w:ascii="Tahoma" w:hAnsi="Tahoma" w:cs="Tahoma"/>
                                  <w:u w:val="none"/>
                                </w:rPr>
                                <w:t>prefeitura@novacanaapaulista.sp.gov.br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11" y="478"/>
                          <a:ext cx="2113" cy="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360C" w14:textId="282A3008" w:rsidR="0042432A" w:rsidRDefault="00993016" w:rsidP="00B17D2C">
                            <w:r w:rsidRPr="004F6EC6">
                              <w:rPr>
                                <w:noProof/>
                              </w:rPr>
                              <w:drawing>
                                <wp:inline distT="0" distB="0" distL="0" distR="0" wp14:anchorId="4A1DE1F5" wp14:editId="6DF341A4">
                                  <wp:extent cx="792480" cy="800100"/>
                                  <wp:effectExtent l="0" t="0" r="0" b="0"/>
                                  <wp:docPr id="6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Line 4"/>
                      <wps:cNvCnPr>
                        <a:cxnSpLocks noChangeShapeType="1"/>
                      </wps:cNvCnPr>
                      <wps:spPr bwMode="auto">
                        <a:xfrm>
                          <a:off x="1410" y="1934"/>
                          <a:ext cx="876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>
                        <a:cxnSpLocks noChangeShapeType="1"/>
                      </wps:cNvCnPr>
                      <wps:spPr bwMode="auto">
                        <a:xfrm>
                          <a:off x="1145" y="1865"/>
                          <a:ext cx="95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06295E" id="Group 1" o:spid="_x0000_s1026" style="position:absolute;left:0;text-align:left;margin-left:-18pt;margin-top:.35pt;width:531pt;height:1in;z-index:251657728" coordorigin="1011,478" coordsize="9900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HsJQMAAPUKAAAOAAAAZHJzL2Uyb0RvYy54bWzsVslu2zAQvRfoPxC8N1oseREiB6mzoEDa&#10;Bkj6AbRELahEqiRtyf36DknJlpMCKdLCuVQHgeSIw5n3Zp54ftHVFdpSIUvOYuyduRhRlvC0ZHmM&#10;vz3efJhjJBVhKak4ozHeUYkvlu/fnbdNRH1e8CqlAoETJqO2iXGhVBM5jkwKWhN5xhvKwJhxURMF&#10;U5E7qSAteK8rx3fdqdNykTaCJ1RKWL2yRrw0/rOMJuprlkmqUBVjiE2ZtzDvtX47y3MS5YI0RZn0&#10;YZBXRFGTksGhe1dXRBG0EeUzV3WZCC55ps4SXjs8y8qEmhwgG899ks2t4JvG5JJHbd7sYQJon+D0&#10;arfJl+2taB6ae2Gjh+EdT75LwMVpmzwa2/U8tx+jdfuZp8An2ShuEu8yUWsXkBLqDL67Pb60UyiB&#10;xeksmMxcoCEB28ILAhgbApICWNLbPNfzMAJrMJsPput+92IxbPWCcKqtDonssSbUPjRNPdSSPMAl&#10;/w6uh4I01LAgNRz3ApVpjH2MGKkBgUed3UfeIV+HpM+GjzSgSHWwDDkZfKTFFTG+KgjL6aUQvC0o&#10;SSE6zyQz2mr9SO3kJaD96eQJYgPac3/eQ62RPsKLRI2Q6pbyGulBjAU0igmTbO+kstAOn2hWGb8p&#10;q8pwVbGjBeBArwADMtIB29BVt+56NNY83UEegtveA62AQcHFT4xa6LsYyx8bIihG1ScGWJiygEY1&#10;kyCc+ZCDGFvWYwthCbiKscLIDlfKNvemEWVewEkWfcYvoVCz0qSmQ7VR9XFDsZyoaibPqmbyJlXz&#10;vM+GqvE9D4LUDer17bnvspNUjWku0xAHmv4Xj0ElGIrnrmQUBaPCWTGr30nHev3e64xRr8ddA0p1&#10;JDN2y9C1L8qMF3jQiLoqFhNzMomGipnPplNbMS+ITAVh/7HIoBa0IPRDK568KlOtQFp6pMjXq0qg&#10;LdH/dPP04ibHn8G/k6VGsbTKXvdjRcrKjn8vXFYXtABqaE4nDOERt+FpuYX/qeV2PjUnH7hdhLBi&#10;1OBfc+st3NB9e3LNzQHuVuYy0d8D9eVtPDfFcLitLn8BAAD//wMAUEsDBBQABgAIAAAAIQC/dj6N&#10;3wAAAAkBAAAPAAAAZHJzL2Rvd25yZXYueG1sTI9Ba8JAEIXvhf6HZQq96SZqVdJsRKTtSQrVQvE2&#10;ZsckmJ0N2TWJ/76bU3ubx3u8+V66GUwtOmpdZVlBPI1AEOdWV1wo+D6+T9YgnEfWWFsmBXdysMke&#10;H1JMtO35i7qDL0QoYZeggtL7JpHS5SUZdFPbEAfvYluDPsi2kLrFPpSbWs6iaCkNVhw+lNjQrqT8&#10;ergZBR899tt5/Nbtr5fd/XR8+fzZx6TU89OwfQXhafB/YRjxAzpkgelsb6ydqBVM5suwxStYgRjt&#10;aDbqc7gWixXILJX/F2S/AAAA//8DAFBLAQItABQABgAIAAAAIQC2gziS/gAAAOEBAAATAAAAAAAA&#10;AAAAAAAAAAAAAABbQ29udGVudF9UeXBlc10ueG1sUEsBAi0AFAAGAAgAAAAhADj9If/WAAAAlAEA&#10;AAsAAAAAAAAAAAAAAAAALwEAAF9yZWxzLy5yZWxzUEsBAi0AFAAGAAgAAAAhAP28gewlAwAA9QoA&#10;AA4AAAAAAAAAAAAAAAAALgIAAGRycy9lMm9Eb2MueG1sUEsBAi0AFAAGAAgAAAAhAL92Po3fAAAA&#10;CQEAAA8AAAAAAAAAAAAAAAAAfwUAAGRycy9kb3ducmV2LnhtbFBLBQYAAAAABAAEAPMAAACL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631;top:478;width:82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406DB4FE" w14:textId="77777777" w:rsidR="0042432A" w:rsidRPr="00D745A9" w:rsidRDefault="0023101A" w:rsidP="0023101A">
                      <w:pPr>
                        <w:tabs>
                          <w:tab w:val="center" w:pos="4643"/>
                        </w:tabs>
                        <w:ind w:right="-216"/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  <w:t xml:space="preserve">               Prefeitura Municipal</w:t>
                      </w:r>
                      <w:r w:rsidR="0042432A" w:rsidRPr="00D745A9">
                        <w:rPr>
                          <w:rFonts w:ascii="Cambria" w:eastAsia="Arial Unicode MS" w:hAnsi="Cambria" w:cs="Arial"/>
                          <w:b/>
                          <w:sz w:val="32"/>
                          <w:szCs w:val="32"/>
                        </w:rPr>
                        <w:t xml:space="preserve"> de Nova Canaã Paulista</w:t>
                      </w:r>
                    </w:p>
                    <w:p w14:paraId="4BC556CE" w14:textId="7DA5FD17" w:rsidR="0042432A" w:rsidRPr="00DA299B" w:rsidRDefault="00B17D2C" w:rsidP="00B17D2C">
                      <w:pPr>
                        <w:rPr>
                          <w:rFonts w:eastAsia="Arial Unicode MS"/>
                          <w:sz w:val="22"/>
                          <w:szCs w:val="22"/>
                        </w:rPr>
                      </w:pPr>
                      <w:r>
                        <w:rPr>
                          <w:rFonts w:eastAsia="Arial Unicode MS"/>
                          <w:sz w:val="22"/>
                          <w:szCs w:val="22"/>
                        </w:rPr>
                        <w:t xml:space="preserve">    </w:t>
                      </w:r>
                      <w:r w:rsidR="00993016" w:rsidRPr="00DA299B">
                        <w:rPr>
                          <w:rFonts w:eastAsia="Arial Unicode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480251" wp14:editId="4D4F7E1D">
                            <wp:extent cx="1935480" cy="144780"/>
                            <wp:effectExtent l="0" t="0" r="0" b="0"/>
                            <wp:docPr id="8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Arial Unicode MS"/>
                          <w:sz w:val="22"/>
                          <w:szCs w:val="22"/>
                        </w:rPr>
                        <w:t xml:space="preserve"> </w:t>
                      </w:r>
                      <w:r w:rsidR="0042432A" w:rsidRPr="00D745A9">
                        <w:rPr>
                          <w:rFonts w:eastAsia="Arial Unicode MS"/>
                          <w:sz w:val="22"/>
                          <w:szCs w:val="22"/>
                        </w:rPr>
                        <w:t>Estado de São Paulo</w:t>
                      </w:r>
                      <w:r w:rsidR="0042432A">
                        <w:rPr>
                          <w:rFonts w:eastAsia="Arial Unicode MS"/>
                          <w:sz w:val="22"/>
                          <w:szCs w:val="22"/>
                        </w:rPr>
                        <w:t xml:space="preserve"> </w:t>
                      </w:r>
                      <w:r w:rsidR="00993016" w:rsidRPr="00DA299B">
                        <w:rPr>
                          <w:rFonts w:eastAsia="Arial Unicode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08DC727" wp14:editId="626A807D">
                            <wp:extent cx="1935480" cy="144780"/>
                            <wp:effectExtent l="0" t="0" r="0" b="0"/>
                            <wp:docPr id="7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FF134" w14:textId="77777777" w:rsidR="0042432A" w:rsidRPr="0042432A" w:rsidRDefault="0042432A" w:rsidP="00B17D2C">
                      <w:pPr>
                        <w:ind w:left="126" w:right="-216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42432A">
                        <w:rPr>
                          <w:rFonts w:ascii="Arial Unicode MS" w:eastAsia="Arial Unicode MS" w:hAnsi="Arial Unicode MS" w:cs="Arial Unicode MS"/>
                          <w:b/>
                        </w:rPr>
                        <w:t>Rua Oito nº. 650 – Centro – CE</w:t>
                      </w:r>
                      <w:r w:rsidR="0023101A">
                        <w:rPr>
                          <w:rFonts w:ascii="Arial Unicode MS" w:eastAsia="Arial Unicode MS" w:hAnsi="Arial Unicode MS" w:cs="Arial Unicode MS"/>
                          <w:b/>
                        </w:rPr>
                        <w:t>P: 15773-000 – Fone (17) 3681-1129</w:t>
                      </w:r>
                      <w:r w:rsidRPr="0042432A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/ Fax: (17) 3681-1124</w:t>
                      </w:r>
                    </w:p>
                    <w:p w14:paraId="4EF545F6" w14:textId="77777777" w:rsidR="0042432A" w:rsidRPr="00D8578F" w:rsidRDefault="00B17D2C" w:rsidP="00B17D2C">
                      <w:pPr>
                        <w:tabs>
                          <w:tab w:val="center" w:pos="4706"/>
                          <w:tab w:val="right" w:pos="9287"/>
                        </w:tabs>
                        <w:ind w:left="126" w:right="-216"/>
                        <w:rPr>
                          <w:rFonts w:eastAsia="Arial Unicode MS"/>
                          <w:sz w:val="22"/>
                          <w:szCs w:val="22"/>
                        </w:rPr>
                      </w:pPr>
                      <w:r>
                        <w:t xml:space="preserve">                                   </w:t>
                      </w:r>
                      <w:r w:rsidR="0042432A" w:rsidRPr="003646D3">
                        <w:t>e-mail:</w:t>
                      </w:r>
                      <w:r w:rsidR="0023101A">
                        <w:t xml:space="preserve"> </w:t>
                      </w:r>
                      <w:hyperlink r:id="rId5" w:history="1">
                        <w:r w:rsidR="0023101A" w:rsidRPr="0023101A">
                          <w:rPr>
                            <w:rStyle w:val="Hyperlink"/>
                            <w:rFonts w:ascii="Tahoma" w:hAnsi="Tahoma" w:cs="Tahoma"/>
                            <w:u w:val="none"/>
                          </w:rPr>
                          <w:t>prefeitura@novacanaapaulista.sp.gov.br</w:t>
                        </w:r>
                      </w:hyperlink>
                    </w:p>
                  </w:txbxContent>
                </v:textbox>
              </v:shape>
              <v:shape id="Text Box 3" o:spid="_x0000_s1028" type="#_x0000_t202" style="position:absolute;left:1011;top:478;width:2113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69DB360C" w14:textId="282A3008" w:rsidR="0042432A" w:rsidRDefault="00993016" w:rsidP="00B17D2C">
                      <w:r w:rsidRPr="004F6EC6">
                        <w:rPr>
                          <w:noProof/>
                        </w:rPr>
                        <w:drawing>
                          <wp:inline distT="0" distB="0" distL="0" distR="0" wp14:anchorId="4A1DE1F5" wp14:editId="6DF341A4">
                            <wp:extent cx="792480" cy="800100"/>
                            <wp:effectExtent l="0" t="0" r="0" b="0"/>
                            <wp:docPr id="6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4" o:spid="_x0000_s1029" style="position:absolute;visibility:visible;mso-wrap-style:square" from="1410,1934" to="1017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v:line id="Line 5" o:spid="_x0000_s1030" style="position:absolute;visibility:visible;mso-wrap-style:square" from="1145,1865" to="10710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lPwgAAANoAAAAPAAAAZHJzL2Rvd25yZXYueG1sRI9Ba8JA&#10;FITvgv9heYI33bRS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C+oElPwgAAANoAAAAPAAAA&#10;AAAAAAAAAAAAAAcCAABkcnMvZG93bnJldi54bWxQSwUGAAAAAAMAAwC3AAAA9gIAAAAA&#10;" strokeweight="1.5pt"/>
            </v:group>
          </w:pict>
        </mc:Fallback>
      </mc:AlternateContent>
    </w:r>
  </w:p>
  <w:p w14:paraId="07155883" w14:textId="77777777" w:rsidR="0042432A" w:rsidRDefault="0042432A">
    <w:pPr>
      <w:pStyle w:val="Cabealho"/>
    </w:pPr>
  </w:p>
  <w:p w14:paraId="58F157C7" w14:textId="77777777" w:rsidR="0042432A" w:rsidRDefault="0042432A">
    <w:pPr>
      <w:pStyle w:val="Cabealho"/>
    </w:pPr>
  </w:p>
  <w:p w14:paraId="3DC1645B" w14:textId="77777777" w:rsidR="0042432A" w:rsidRDefault="0042432A">
    <w:pPr>
      <w:pStyle w:val="Cabealho"/>
    </w:pPr>
  </w:p>
  <w:p w14:paraId="3F33C296" w14:textId="77777777" w:rsidR="0042432A" w:rsidRDefault="004243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215E2"/>
    <w:multiLevelType w:val="multilevel"/>
    <w:tmpl w:val="4322FE54"/>
    <w:lvl w:ilvl="0">
      <w:start w:val="3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59"/>
        </w:tabs>
        <w:ind w:left="1659" w:hanging="1425"/>
      </w:pPr>
      <w:rPr>
        <w:rFonts w:hint="default"/>
      </w:rPr>
    </w:lvl>
    <w:lvl w:ilvl="2">
      <w:start w:val="90"/>
      <w:numFmt w:val="decimal"/>
      <w:lvlText w:val="%1.%2.%3"/>
      <w:lvlJc w:val="left"/>
      <w:pPr>
        <w:tabs>
          <w:tab w:val="num" w:pos="1893"/>
        </w:tabs>
        <w:ind w:left="1893" w:hanging="1425"/>
      </w:pPr>
      <w:rPr>
        <w:rFonts w:hint="default"/>
      </w:rPr>
    </w:lvl>
    <w:lvl w:ilvl="3">
      <w:start w:val="13"/>
      <w:numFmt w:val="decimal"/>
      <w:lvlText w:val="%1.%2.%3.%4.0"/>
      <w:lvlJc w:val="left"/>
      <w:pPr>
        <w:tabs>
          <w:tab w:val="num" w:pos="2127"/>
        </w:tabs>
        <w:ind w:left="2127" w:hanging="1425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2361"/>
        </w:tabs>
        <w:ind w:left="2361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5"/>
        </w:tabs>
        <w:ind w:left="259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44"/>
        </w:tabs>
        <w:ind w:left="2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8"/>
        </w:tabs>
        <w:ind w:left="30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72"/>
        </w:tabs>
        <w:ind w:left="36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32"/>
    <w:rsid w:val="0000472F"/>
    <w:rsid w:val="00024AF2"/>
    <w:rsid w:val="000263B0"/>
    <w:rsid w:val="0003127D"/>
    <w:rsid w:val="00045AEC"/>
    <w:rsid w:val="00052BEE"/>
    <w:rsid w:val="00053F10"/>
    <w:rsid w:val="000564BD"/>
    <w:rsid w:val="0006089F"/>
    <w:rsid w:val="00063510"/>
    <w:rsid w:val="000669A5"/>
    <w:rsid w:val="00077F58"/>
    <w:rsid w:val="00090D19"/>
    <w:rsid w:val="00092872"/>
    <w:rsid w:val="00093273"/>
    <w:rsid w:val="000B7E40"/>
    <w:rsid w:val="000B7E41"/>
    <w:rsid w:val="000C74C5"/>
    <w:rsid w:val="000E0D25"/>
    <w:rsid w:val="000E38AE"/>
    <w:rsid w:val="00114D4B"/>
    <w:rsid w:val="0011715D"/>
    <w:rsid w:val="0013371B"/>
    <w:rsid w:val="00134A7E"/>
    <w:rsid w:val="00140204"/>
    <w:rsid w:val="00144B00"/>
    <w:rsid w:val="00172DE2"/>
    <w:rsid w:val="001A6E33"/>
    <w:rsid w:val="001B2319"/>
    <w:rsid w:val="001C0C43"/>
    <w:rsid w:val="001C5873"/>
    <w:rsid w:val="001E0151"/>
    <w:rsid w:val="001F17B6"/>
    <w:rsid w:val="00202FBF"/>
    <w:rsid w:val="00210EB4"/>
    <w:rsid w:val="00224268"/>
    <w:rsid w:val="0023101A"/>
    <w:rsid w:val="00244BC9"/>
    <w:rsid w:val="00256549"/>
    <w:rsid w:val="002620AC"/>
    <w:rsid w:val="002A3EAC"/>
    <w:rsid w:val="002A5AE9"/>
    <w:rsid w:val="002A7D26"/>
    <w:rsid w:val="002B3B0F"/>
    <w:rsid w:val="002C3ACF"/>
    <w:rsid w:val="002C3B52"/>
    <w:rsid w:val="002D0AEB"/>
    <w:rsid w:val="002D6154"/>
    <w:rsid w:val="002E5785"/>
    <w:rsid w:val="002F08C0"/>
    <w:rsid w:val="002F4ABB"/>
    <w:rsid w:val="002F7504"/>
    <w:rsid w:val="00326786"/>
    <w:rsid w:val="00346C7D"/>
    <w:rsid w:val="003654A5"/>
    <w:rsid w:val="00373588"/>
    <w:rsid w:val="003735BE"/>
    <w:rsid w:val="00374598"/>
    <w:rsid w:val="00381A67"/>
    <w:rsid w:val="003847E7"/>
    <w:rsid w:val="00392AA9"/>
    <w:rsid w:val="00394FA8"/>
    <w:rsid w:val="003B0D45"/>
    <w:rsid w:val="003B60AF"/>
    <w:rsid w:val="003D7C30"/>
    <w:rsid w:val="003E1AC0"/>
    <w:rsid w:val="003E4CFE"/>
    <w:rsid w:val="003F360A"/>
    <w:rsid w:val="003F4FCD"/>
    <w:rsid w:val="00400C37"/>
    <w:rsid w:val="00414346"/>
    <w:rsid w:val="0042208C"/>
    <w:rsid w:val="00424263"/>
    <w:rsid w:val="0042432A"/>
    <w:rsid w:val="0042493F"/>
    <w:rsid w:val="004307EA"/>
    <w:rsid w:val="00441836"/>
    <w:rsid w:val="00460B1C"/>
    <w:rsid w:val="00460E5E"/>
    <w:rsid w:val="00463EFE"/>
    <w:rsid w:val="00485501"/>
    <w:rsid w:val="004A0135"/>
    <w:rsid w:val="004D1A1A"/>
    <w:rsid w:val="004D4B2C"/>
    <w:rsid w:val="004E7938"/>
    <w:rsid w:val="004F1035"/>
    <w:rsid w:val="004F3589"/>
    <w:rsid w:val="005004F5"/>
    <w:rsid w:val="00502FBA"/>
    <w:rsid w:val="00503870"/>
    <w:rsid w:val="00506880"/>
    <w:rsid w:val="00511B5D"/>
    <w:rsid w:val="00516EE5"/>
    <w:rsid w:val="00522018"/>
    <w:rsid w:val="005373D0"/>
    <w:rsid w:val="00540977"/>
    <w:rsid w:val="00544962"/>
    <w:rsid w:val="0054787E"/>
    <w:rsid w:val="00547B41"/>
    <w:rsid w:val="0055293B"/>
    <w:rsid w:val="00552ECE"/>
    <w:rsid w:val="00567580"/>
    <w:rsid w:val="005A2953"/>
    <w:rsid w:val="005B0232"/>
    <w:rsid w:val="005C1B27"/>
    <w:rsid w:val="005C5CB1"/>
    <w:rsid w:val="005D7AF1"/>
    <w:rsid w:val="005E6AD8"/>
    <w:rsid w:val="005F4CA4"/>
    <w:rsid w:val="006031D7"/>
    <w:rsid w:val="0061717A"/>
    <w:rsid w:val="006212D6"/>
    <w:rsid w:val="00624473"/>
    <w:rsid w:val="006344CB"/>
    <w:rsid w:val="00636BDE"/>
    <w:rsid w:val="006442F8"/>
    <w:rsid w:val="00666C1B"/>
    <w:rsid w:val="006715C7"/>
    <w:rsid w:val="00693799"/>
    <w:rsid w:val="006B57D3"/>
    <w:rsid w:val="006B746F"/>
    <w:rsid w:val="006C64FF"/>
    <w:rsid w:val="006F20AA"/>
    <w:rsid w:val="00705A79"/>
    <w:rsid w:val="00705D28"/>
    <w:rsid w:val="007076A4"/>
    <w:rsid w:val="0071562C"/>
    <w:rsid w:val="00721E8D"/>
    <w:rsid w:val="00725D1B"/>
    <w:rsid w:val="00741FBB"/>
    <w:rsid w:val="007606A9"/>
    <w:rsid w:val="0077472C"/>
    <w:rsid w:val="007909D6"/>
    <w:rsid w:val="007A7837"/>
    <w:rsid w:val="007B2A0D"/>
    <w:rsid w:val="007B7D91"/>
    <w:rsid w:val="007C7132"/>
    <w:rsid w:val="007C7338"/>
    <w:rsid w:val="007D65EE"/>
    <w:rsid w:val="007E0C33"/>
    <w:rsid w:val="007E7C9B"/>
    <w:rsid w:val="007F389A"/>
    <w:rsid w:val="008027C3"/>
    <w:rsid w:val="00805606"/>
    <w:rsid w:val="008106FB"/>
    <w:rsid w:val="008175FE"/>
    <w:rsid w:val="00835B81"/>
    <w:rsid w:val="00836FEB"/>
    <w:rsid w:val="00840327"/>
    <w:rsid w:val="0084201E"/>
    <w:rsid w:val="00860E59"/>
    <w:rsid w:val="00861BEC"/>
    <w:rsid w:val="008622DF"/>
    <w:rsid w:val="00873005"/>
    <w:rsid w:val="008864BA"/>
    <w:rsid w:val="008A3578"/>
    <w:rsid w:val="008B0B48"/>
    <w:rsid w:val="008B16EC"/>
    <w:rsid w:val="008B3E4C"/>
    <w:rsid w:val="008E0730"/>
    <w:rsid w:val="008E5F64"/>
    <w:rsid w:val="008E6BD3"/>
    <w:rsid w:val="008F58C8"/>
    <w:rsid w:val="00915330"/>
    <w:rsid w:val="00925C0F"/>
    <w:rsid w:val="009347F9"/>
    <w:rsid w:val="009400F2"/>
    <w:rsid w:val="00954389"/>
    <w:rsid w:val="00961551"/>
    <w:rsid w:val="009839D4"/>
    <w:rsid w:val="009855BE"/>
    <w:rsid w:val="00993016"/>
    <w:rsid w:val="00993ABB"/>
    <w:rsid w:val="009B684C"/>
    <w:rsid w:val="009D120C"/>
    <w:rsid w:val="009D324F"/>
    <w:rsid w:val="009E0892"/>
    <w:rsid w:val="009F55F8"/>
    <w:rsid w:val="009F6391"/>
    <w:rsid w:val="009F685A"/>
    <w:rsid w:val="00A113D7"/>
    <w:rsid w:val="00A31AC6"/>
    <w:rsid w:val="00A47118"/>
    <w:rsid w:val="00A63C18"/>
    <w:rsid w:val="00A8106A"/>
    <w:rsid w:val="00A852DF"/>
    <w:rsid w:val="00A8573D"/>
    <w:rsid w:val="00AA0AC1"/>
    <w:rsid w:val="00AE7E29"/>
    <w:rsid w:val="00AF5FE4"/>
    <w:rsid w:val="00B03019"/>
    <w:rsid w:val="00B04D02"/>
    <w:rsid w:val="00B068D7"/>
    <w:rsid w:val="00B154B1"/>
    <w:rsid w:val="00B17D2C"/>
    <w:rsid w:val="00B276FF"/>
    <w:rsid w:val="00B5156B"/>
    <w:rsid w:val="00B54831"/>
    <w:rsid w:val="00B73446"/>
    <w:rsid w:val="00B77079"/>
    <w:rsid w:val="00B85BF7"/>
    <w:rsid w:val="00B97B84"/>
    <w:rsid w:val="00BA12D2"/>
    <w:rsid w:val="00BE0C2E"/>
    <w:rsid w:val="00BF038C"/>
    <w:rsid w:val="00BF2876"/>
    <w:rsid w:val="00C148B6"/>
    <w:rsid w:val="00C3005B"/>
    <w:rsid w:val="00C3223A"/>
    <w:rsid w:val="00C422DF"/>
    <w:rsid w:val="00C47048"/>
    <w:rsid w:val="00C51375"/>
    <w:rsid w:val="00C528E6"/>
    <w:rsid w:val="00C732A5"/>
    <w:rsid w:val="00C83641"/>
    <w:rsid w:val="00C8402B"/>
    <w:rsid w:val="00CF3026"/>
    <w:rsid w:val="00CF4206"/>
    <w:rsid w:val="00D04037"/>
    <w:rsid w:val="00D16AD9"/>
    <w:rsid w:val="00D2657A"/>
    <w:rsid w:val="00D27032"/>
    <w:rsid w:val="00D32C0C"/>
    <w:rsid w:val="00D34843"/>
    <w:rsid w:val="00D45EB4"/>
    <w:rsid w:val="00D45F4F"/>
    <w:rsid w:val="00D77609"/>
    <w:rsid w:val="00D8578F"/>
    <w:rsid w:val="00D86332"/>
    <w:rsid w:val="00D94155"/>
    <w:rsid w:val="00D97B7B"/>
    <w:rsid w:val="00DA299B"/>
    <w:rsid w:val="00DA2A57"/>
    <w:rsid w:val="00DA497E"/>
    <w:rsid w:val="00DA4D83"/>
    <w:rsid w:val="00DC46DF"/>
    <w:rsid w:val="00DD3E0E"/>
    <w:rsid w:val="00DD670A"/>
    <w:rsid w:val="00DE5324"/>
    <w:rsid w:val="00DF2A4D"/>
    <w:rsid w:val="00DF2C0F"/>
    <w:rsid w:val="00DF4A62"/>
    <w:rsid w:val="00DF6FF6"/>
    <w:rsid w:val="00E00BEC"/>
    <w:rsid w:val="00E04868"/>
    <w:rsid w:val="00E0545D"/>
    <w:rsid w:val="00E47F25"/>
    <w:rsid w:val="00E53443"/>
    <w:rsid w:val="00E53ACF"/>
    <w:rsid w:val="00E57793"/>
    <w:rsid w:val="00E65F91"/>
    <w:rsid w:val="00E71C43"/>
    <w:rsid w:val="00E80624"/>
    <w:rsid w:val="00E87935"/>
    <w:rsid w:val="00EA5200"/>
    <w:rsid w:val="00EB3310"/>
    <w:rsid w:val="00EC1B8B"/>
    <w:rsid w:val="00EC670A"/>
    <w:rsid w:val="00ED0027"/>
    <w:rsid w:val="00ED3C11"/>
    <w:rsid w:val="00ED5747"/>
    <w:rsid w:val="00EE254D"/>
    <w:rsid w:val="00EE7BFB"/>
    <w:rsid w:val="00EF00A9"/>
    <w:rsid w:val="00F01C85"/>
    <w:rsid w:val="00F05316"/>
    <w:rsid w:val="00F06ADF"/>
    <w:rsid w:val="00F1169D"/>
    <w:rsid w:val="00F20192"/>
    <w:rsid w:val="00F3358C"/>
    <w:rsid w:val="00F345F4"/>
    <w:rsid w:val="00F44B56"/>
    <w:rsid w:val="00F57511"/>
    <w:rsid w:val="00F61D22"/>
    <w:rsid w:val="00F71972"/>
    <w:rsid w:val="00F75177"/>
    <w:rsid w:val="00F845FB"/>
    <w:rsid w:val="00F84DE5"/>
    <w:rsid w:val="00F86C62"/>
    <w:rsid w:val="00FC4D3B"/>
    <w:rsid w:val="00F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C9CC01F"/>
  <w15:chartTrackingRefBased/>
  <w15:docId w15:val="{42FE6D76-394A-4AE5-AC59-8524E58B2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005"/>
  </w:style>
  <w:style w:type="paragraph" w:styleId="Ttulo1">
    <w:name w:val="heading 1"/>
    <w:basedOn w:val="Normal"/>
    <w:next w:val="Normal"/>
    <w:qFormat/>
    <w:rsid w:val="000E0D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8175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86332"/>
    <w:pPr>
      <w:keepNext/>
      <w:jc w:val="center"/>
      <w:outlineLvl w:val="2"/>
    </w:pPr>
    <w:rPr>
      <w:rFonts w:ascii="Kabel Bk BT" w:hAnsi="Kabel Bk BT"/>
      <w:b/>
      <w:bCs/>
      <w:iCs/>
    </w:rPr>
  </w:style>
  <w:style w:type="paragraph" w:styleId="Ttulo4">
    <w:name w:val="heading 4"/>
    <w:basedOn w:val="Normal"/>
    <w:next w:val="Normal"/>
    <w:qFormat/>
    <w:rsid w:val="00D86332"/>
    <w:pPr>
      <w:keepNext/>
      <w:jc w:val="center"/>
      <w:outlineLvl w:val="3"/>
    </w:pPr>
    <w:rPr>
      <w:rFonts w:ascii="Bookman Old Style" w:hAnsi="Bookman Old Style"/>
      <w:b/>
      <w:bCs/>
      <w:i/>
      <w:iCs/>
    </w:rPr>
  </w:style>
  <w:style w:type="paragraph" w:styleId="Ttulo5">
    <w:name w:val="heading 5"/>
    <w:basedOn w:val="Normal"/>
    <w:next w:val="Normal"/>
    <w:qFormat/>
    <w:rsid w:val="00D86332"/>
    <w:pPr>
      <w:keepNext/>
      <w:jc w:val="center"/>
      <w:outlineLvl w:val="4"/>
    </w:pPr>
    <w:rPr>
      <w:rFonts w:ascii="Bookman Old Style" w:hAnsi="Bookman Old Style"/>
      <w:b/>
      <w:bCs/>
      <w:i/>
      <w:i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8633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86332"/>
    <w:rPr>
      <w:color w:val="0000FF"/>
      <w:u w:val="single"/>
    </w:rPr>
  </w:style>
  <w:style w:type="paragraph" w:styleId="Ttulo">
    <w:name w:val="Title"/>
    <w:basedOn w:val="Normal"/>
    <w:qFormat/>
    <w:rsid w:val="00D86332"/>
    <w:pPr>
      <w:jc w:val="center"/>
    </w:pPr>
    <w:rPr>
      <w:rFonts w:ascii="Verdana" w:hAnsi="Verdana"/>
      <w:b/>
      <w:sz w:val="28"/>
      <w:u w:val="words"/>
    </w:rPr>
  </w:style>
  <w:style w:type="paragraph" w:styleId="Rodap">
    <w:name w:val="footer"/>
    <w:basedOn w:val="Normal"/>
    <w:rsid w:val="00DA299B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0560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D77609"/>
    <w:pPr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prefeitura@novacanaapaulista.sp.gov.br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20.jpeg"/><Relationship Id="rId5" Type="http://schemas.openxmlformats.org/officeDocument/2006/relationships/hyperlink" Target="mailto:prefeitura@novacanaapaulista.sp.gov.br" TargetMode="External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 DE ESTÁGIO</vt:lpstr>
    </vt:vector>
  </TitlesOfParts>
  <Company/>
  <LinksUpToDate>false</LinksUpToDate>
  <CharactersWithSpaces>2634</CharactersWithSpaces>
  <SharedDoc>false</SharedDoc>
  <HLinks>
    <vt:vector size="6" baseType="variant">
      <vt:variant>
        <vt:i4>7274580</vt:i4>
      </vt:variant>
      <vt:variant>
        <vt:i4>0</vt:i4>
      </vt:variant>
      <vt:variant>
        <vt:i4>0</vt:i4>
      </vt:variant>
      <vt:variant>
        <vt:i4>5</vt:i4>
      </vt:variant>
      <vt:variant>
        <vt:lpwstr>mailto:prefeitura@novacanaapaulista.sp.gov.br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 DE ESTÁGIO</dc:title>
  <dc:subject/>
  <dc:creator>Funec</dc:creator>
  <cp:keywords/>
  <dc:description/>
  <cp:lastModifiedBy>RH</cp:lastModifiedBy>
  <cp:revision>2</cp:revision>
  <cp:lastPrinted>2018-05-10T12:59:00Z</cp:lastPrinted>
  <dcterms:created xsi:type="dcterms:W3CDTF">2023-01-31T17:41:00Z</dcterms:created>
  <dcterms:modified xsi:type="dcterms:W3CDTF">2023-01-31T17:41:00Z</dcterms:modified>
</cp:coreProperties>
</file>